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4DC" w:rsidRDefault="002404DC" w:rsidP="002404DC">
      <w:pPr>
        <w:pStyle w:val="NormalWeb"/>
        <w:spacing w:before="0" w:beforeAutospacing="0" w:after="0" w:afterAutospacing="0"/>
        <w:jc w:val="center"/>
      </w:pPr>
      <w:r>
        <w:rPr>
          <w:rFonts w:ascii="Calibri" w:hAnsi="Calibri" w:cs="Calibri"/>
          <w:b/>
          <w:bCs/>
          <w:color w:val="000000"/>
          <w:sz w:val="36"/>
          <w:szCs w:val="36"/>
        </w:rPr>
        <w:t>SAMPLE Team Writing Assignments</w:t>
      </w:r>
    </w:p>
    <w:p w:rsidR="002404DC" w:rsidRDefault="002404DC" w:rsidP="002404DC">
      <w:pPr>
        <w:pStyle w:val="NormalWeb"/>
        <w:spacing w:before="0" w:beforeAutospacing="0" w:after="0" w:afterAutospacing="0"/>
        <w:jc w:val="center"/>
      </w:pPr>
      <w:r>
        <w:rPr>
          <w:rFonts w:ascii="Calibri" w:hAnsi="Calibri" w:cs="Calibri"/>
          <w:b/>
          <w:bCs/>
          <w:i/>
          <w:iCs/>
          <w:color w:val="000000"/>
          <w:sz w:val="36"/>
          <w:szCs w:val="36"/>
        </w:rPr>
        <w:t xml:space="preserve">Excellence by Design </w:t>
      </w:r>
      <w:r>
        <w:rPr>
          <w:rFonts w:ascii="Calibri" w:hAnsi="Calibri" w:cs="Calibri"/>
          <w:b/>
          <w:bCs/>
          <w:color w:val="000000"/>
          <w:sz w:val="36"/>
          <w:szCs w:val="36"/>
        </w:rPr>
        <w:t>TEAM VISIT</w:t>
      </w:r>
    </w:p>
    <w:p w:rsidR="002404DC" w:rsidRDefault="002404DC" w:rsidP="002404DC"/>
    <w:p w:rsidR="002404DC" w:rsidRDefault="002404DC" w:rsidP="002404DC">
      <w:pPr>
        <w:pStyle w:val="NormalWeb"/>
        <w:spacing w:before="0" w:beforeAutospacing="0" w:after="0" w:afterAutospacing="0"/>
        <w:jc w:val="both"/>
      </w:pPr>
      <w:r>
        <w:rPr>
          <w:rFonts w:ascii="Calibri" w:hAnsi="Calibri" w:cs="Calibri"/>
          <w:i/>
          <w:iCs/>
          <w:color w:val="C00000"/>
          <w:sz w:val="22"/>
          <w:szCs w:val="22"/>
        </w:rPr>
        <w:t xml:space="preserve">The following is a possible breakdown of the assignments for the Team Visit. The Team Questionnaires from your team members should inform the specific assignments. The structure of assignments will be based on your preference as </w:t>
      </w:r>
      <w:proofErr w:type="gramStart"/>
      <w:r>
        <w:rPr>
          <w:rFonts w:ascii="Calibri" w:hAnsi="Calibri" w:cs="Calibri"/>
          <w:i/>
          <w:iCs/>
          <w:color w:val="C00000"/>
          <w:sz w:val="22"/>
          <w:szCs w:val="22"/>
        </w:rPr>
        <w:t>chair,</w:t>
      </w:r>
      <w:proofErr w:type="gramEnd"/>
      <w:r>
        <w:rPr>
          <w:rFonts w:ascii="Calibri" w:hAnsi="Calibri" w:cs="Calibri"/>
          <w:i/>
          <w:iCs/>
          <w:color w:val="C00000"/>
          <w:sz w:val="22"/>
          <w:szCs w:val="22"/>
        </w:rPr>
        <w:t xml:space="preserve"> for example, you may fully cover the Plan for Growth and Improvement including each objective or wish to divide this among the team members. Be sure to spread the assignments as evenly as possible and not to over assign yourself, as the chair must be available to assist the other team members when needed and set aside time to construct the oral report. </w:t>
      </w:r>
    </w:p>
    <w:p w:rsidR="00B13E83" w:rsidRDefault="00B13E83">
      <w:pPr>
        <w:spacing w:line="276" w:lineRule="auto"/>
        <w:ind w:right="120"/>
        <w:rPr>
          <w:rFonts w:ascii="Calibri" w:eastAsia="Calibri" w:hAnsi="Calibri" w:cs="Calibri"/>
        </w:rPr>
      </w:pPr>
      <w:bookmarkStart w:id="0" w:name="_GoBack"/>
      <w:bookmarkEnd w:id="0"/>
    </w:p>
    <w:p w:rsidR="00B13E83" w:rsidRDefault="00B13E83">
      <w:pPr>
        <w:rPr>
          <w:rFonts w:ascii="Calibri" w:eastAsia="Calibri" w:hAnsi="Calibri" w:cs="Calibri"/>
        </w:rPr>
      </w:pPr>
    </w:p>
    <w:tbl>
      <w:tblPr>
        <w:tblStyle w:val="a"/>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46"/>
        <w:gridCol w:w="7724"/>
      </w:tblGrid>
      <w:tr w:rsidR="00B13E83">
        <w:tc>
          <w:tcPr>
            <w:tcW w:w="2346" w:type="dxa"/>
          </w:tcPr>
          <w:p w:rsidR="00B13E83" w:rsidRDefault="00E93780" w:rsidP="00E93780">
            <w:pPr>
              <w:pStyle w:val="Heading2"/>
              <w:rPr>
                <w:rFonts w:ascii="Calibri" w:eastAsia="Calibri" w:hAnsi="Calibri" w:cs="Calibri"/>
                <w:b w:val="0"/>
                <w:color w:val="134A86"/>
                <w:sz w:val="32"/>
                <w:szCs w:val="32"/>
              </w:rPr>
            </w:pPr>
            <w:r>
              <w:rPr>
                <w:rFonts w:ascii="Calibri" w:eastAsia="Calibri" w:hAnsi="Calibri" w:cs="Calibri"/>
                <w:b w:val="0"/>
                <w:color w:val="134A86"/>
                <w:sz w:val="32"/>
                <w:szCs w:val="32"/>
              </w:rPr>
              <w:t>WRITER</w:t>
            </w:r>
          </w:p>
        </w:tc>
        <w:tc>
          <w:tcPr>
            <w:tcW w:w="7724" w:type="dxa"/>
          </w:tcPr>
          <w:p w:rsidR="00B13E83" w:rsidRDefault="00E93780">
            <w:pPr>
              <w:pStyle w:val="Heading2"/>
              <w:rPr>
                <w:rFonts w:ascii="Calibri" w:eastAsia="Calibri" w:hAnsi="Calibri" w:cs="Calibri"/>
                <w:b w:val="0"/>
                <w:color w:val="134A86"/>
                <w:sz w:val="32"/>
                <w:szCs w:val="32"/>
              </w:rPr>
            </w:pPr>
            <w:r>
              <w:rPr>
                <w:rFonts w:ascii="Calibri" w:eastAsia="Calibri" w:hAnsi="Calibri" w:cs="Calibri"/>
                <w:b w:val="0"/>
                <w:color w:val="134A86"/>
                <w:sz w:val="32"/>
                <w:szCs w:val="32"/>
              </w:rPr>
              <w:t>SECTION OF REPORT</w:t>
            </w:r>
          </w:p>
        </w:tc>
      </w:tr>
      <w:tr w:rsidR="00E93780">
        <w:trPr>
          <w:trHeight w:val="220"/>
        </w:trPr>
        <w:tc>
          <w:tcPr>
            <w:tcW w:w="2346" w:type="dxa"/>
            <w:vMerge w:val="restart"/>
          </w:tcPr>
          <w:p w:rsidR="00E93780" w:rsidRDefault="00E93780">
            <w:pPr>
              <w:rPr>
                <w:rFonts w:ascii="Calibri" w:eastAsia="Calibri" w:hAnsi="Calibri" w:cs="Calibri"/>
                <w:color w:val="8F1936"/>
                <w:sz w:val="28"/>
                <w:szCs w:val="28"/>
              </w:rPr>
            </w:pPr>
            <w:r>
              <w:rPr>
                <w:rFonts w:ascii="Calibri" w:eastAsia="Calibri" w:hAnsi="Calibri" w:cs="Calibri"/>
                <w:color w:val="8F1936"/>
                <w:sz w:val="28"/>
                <w:szCs w:val="28"/>
              </w:rPr>
              <w:t>Chair</w:t>
            </w:r>
          </w:p>
        </w:tc>
        <w:tc>
          <w:tcPr>
            <w:tcW w:w="7724" w:type="dxa"/>
          </w:tcPr>
          <w:p w:rsidR="00E93780" w:rsidRDefault="00E93780" w:rsidP="00E93780">
            <w:pPr>
              <w:tabs>
                <w:tab w:val="left" w:pos="1420"/>
              </w:tabs>
              <w:rPr>
                <w:rFonts w:ascii="Calibri" w:eastAsia="Calibri" w:hAnsi="Calibri" w:cs="Calibri"/>
              </w:rPr>
            </w:pPr>
            <w:r w:rsidRPr="00E93780">
              <w:rPr>
                <w:rFonts w:ascii="Calibri" w:eastAsia="Calibri" w:hAnsi="Calibri" w:cs="Calibri"/>
              </w:rPr>
              <w:t>Profile of the School</w:t>
            </w:r>
          </w:p>
        </w:tc>
      </w:tr>
      <w:tr w:rsidR="00E93780">
        <w:trPr>
          <w:trHeight w:val="220"/>
        </w:trPr>
        <w:tc>
          <w:tcPr>
            <w:tcW w:w="2346" w:type="dxa"/>
            <w:vMerge/>
          </w:tcPr>
          <w:p w:rsidR="00E93780" w:rsidRDefault="00E93780">
            <w:pPr>
              <w:widowControl w:val="0"/>
              <w:pBdr>
                <w:top w:val="nil"/>
                <w:left w:val="nil"/>
                <w:bottom w:val="nil"/>
                <w:right w:val="nil"/>
                <w:between w:val="nil"/>
              </w:pBdr>
              <w:rPr>
                <w:rFonts w:ascii="Calibri" w:eastAsia="Calibri" w:hAnsi="Calibri" w:cs="Calibri"/>
                <w:sz w:val="22"/>
                <w:szCs w:val="22"/>
              </w:rPr>
            </w:pPr>
          </w:p>
        </w:tc>
        <w:tc>
          <w:tcPr>
            <w:tcW w:w="7724" w:type="dxa"/>
          </w:tcPr>
          <w:p w:rsidR="00E93780" w:rsidRDefault="00E93780" w:rsidP="00E93780">
            <w:pPr>
              <w:rPr>
                <w:rFonts w:ascii="Calibri" w:eastAsia="Calibri" w:hAnsi="Calibri" w:cs="Calibri"/>
              </w:rPr>
            </w:pPr>
            <w:r w:rsidRPr="00E93780">
              <w:rPr>
                <w:rFonts w:ascii="Calibri" w:eastAsia="Calibri" w:hAnsi="Calibri" w:cs="Calibri"/>
              </w:rPr>
              <w:t>Profile of Student Performance</w:t>
            </w:r>
          </w:p>
        </w:tc>
      </w:tr>
      <w:tr w:rsidR="00E93780">
        <w:trPr>
          <w:trHeight w:val="220"/>
        </w:trPr>
        <w:tc>
          <w:tcPr>
            <w:tcW w:w="2346" w:type="dxa"/>
            <w:vMerge/>
          </w:tcPr>
          <w:p w:rsidR="00E93780" w:rsidRDefault="00E93780">
            <w:pPr>
              <w:widowControl w:val="0"/>
              <w:pBdr>
                <w:top w:val="nil"/>
                <w:left w:val="nil"/>
                <w:bottom w:val="nil"/>
                <w:right w:val="nil"/>
                <w:between w:val="nil"/>
              </w:pBdr>
              <w:rPr>
                <w:rFonts w:ascii="Calibri" w:eastAsia="Calibri" w:hAnsi="Calibri" w:cs="Calibri"/>
                <w:sz w:val="22"/>
                <w:szCs w:val="22"/>
              </w:rPr>
            </w:pPr>
          </w:p>
        </w:tc>
        <w:tc>
          <w:tcPr>
            <w:tcW w:w="7724" w:type="dxa"/>
          </w:tcPr>
          <w:p w:rsidR="00E93780" w:rsidRDefault="00E93780" w:rsidP="00E93780">
            <w:pPr>
              <w:rPr>
                <w:rFonts w:ascii="Calibri" w:eastAsia="Calibri" w:hAnsi="Calibri" w:cs="Calibri"/>
              </w:rPr>
            </w:pPr>
            <w:r w:rsidRPr="00E93780">
              <w:rPr>
                <w:rFonts w:ascii="Calibri" w:eastAsia="Calibri" w:hAnsi="Calibri" w:cs="Calibri"/>
              </w:rPr>
              <w:t>Foundation Documents</w:t>
            </w:r>
          </w:p>
        </w:tc>
      </w:tr>
      <w:tr w:rsidR="00E93780">
        <w:trPr>
          <w:trHeight w:val="280"/>
        </w:trPr>
        <w:tc>
          <w:tcPr>
            <w:tcW w:w="2346" w:type="dxa"/>
            <w:vMerge/>
          </w:tcPr>
          <w:p w:rsidR="00E93780" w:rsidRDefault="00E93780">
            <w:pPr>
              <w:widowControl w:val="0"/>
              <w:pBdr>
                <w:top w:val="nil"/>
                <w:left w:val="nil"/>
                <w:bottom w:val="nil"/>
                <w:right w:val="nil"/>
                <w:between w:val="nil"/>
              </w:pBdr>
              <w:rPr>
                <w:rFonts w:ascii="Calibri" w:eastAsia="Calibri" w:hAnsi="Calibri" w:cs="Calibri"/>
                <w:sz w:val="22"/>
                <w:szCs w:val="22"/>
              </w:rPr>
            </w:pPr>
          </w:p>
        </w:tc>
        <w:tc>
          <w:tcPr>
            <w:tcW w:w="7724" w:type="dxa"/>
          </w:tcPr>
          <w:p w:rsidR="00E93780" w:rsidRDefault="00E93780">
            <w:pPr>
              <w:rPr>
                <w:rFonts w:ascii="Calibri" w:eastAsia="Calibri" w:hAnsi="Calibri" w:cs="Calibri"/>
              </w:rPr>
            </w:pPr>
            <w:r w:rsidRPr="00E93780">
              <w:rPr>
                <w:rFonts w:ascii="Calibri" w:eastAsia="Calibri" w:hAnsi="Calibri" w:cs="Calibri"/>
              </w:rPr>
              <w:t>Organization for Growth and Improvement</w:t>
            </w:r>
          </w:p>
        </w:tc>
      </w:tr>
      <w:tr w:rsidR="00E93780">
        <w:trPr>
          <w:trHeight w:val="220"/>
        </w:trPr>
        <w:tc>
          <w:tcPr>
            <w:tcW w:w="2346" w:type="dxa"/>
            <w:vMerge/>
          </w:tcPr>
          <w:p w:rsidR="00E93780" w:rsidRDefault="00E93780">
            <w:pPr>
              <w:widowControl w:val="0"/>
              <w:pBdr>
                <w:top w:val="nil"/>
                <w:left w:val="nil"/>
                <w:bottom w:val="nil"/>
                <w:right w:val="nil"/>
                <w:between w:val="nil"/>
              </w:pBdr>
              <w:rPr>
                <w:rFonts w:ascii="Calibri" w:eastAsia="Calibri" w:hAnsi="Calibri" w:cs="Calibri"/>
                <w:sz w:val="22"/>
                <w:szCs w:val="22"/>
              </w:rPr>
            </w:pPr>
          </w:p>
        </w:tc>
        <w:tc>
          <w:tcPr>
            <w:tcW w:w="7724" w:type="dxa"/>
          </w:tcPr>
          <w:p w:rsidR="00E93780" w:rsidRDefault="00E93780">
            <w:pPr>
              <w:rPr>
                <w:rFonts w:ascii="Calibri" w:eastAsia="Calibri" w:hAnsi="Calibri" w:cs="Calibri"/>
              </w:rPr>
            </w:pPr>
            <w:r w:rsidRPr="00E93780">
              <w:rPr>
                <w:rFonts w:ascii="Calibri" w:eastAsia="Calibri" w:hAnsi="Calibri" w:cs="Calibri"/>
              </w:rPr>
              <w:t>Standard 1—Mission</w:t>
            </w:r>
          </w:p>
        </w:tc>
      </w:tr>
      <w:tr w:rsidR="00E93780">
        <w:trPr>
          <w:trHeight w:val="220"/>
        </w:trPr>
        <w:tc>
          <w:tcPr>
            <w:tcW w:w="2346" w:type="dxa"/>
            <w:vMerge/>
          </w:tcPr>
          <w:p w:rsidR="00E93780" w:rsidRDefault="00E93780">
            <w:pPr>
              <w:widowControl w:val="0"/>
              <w:pBdr>
                <w:top w:val="nil"/>
                <w:left w:val="nil"/>
                <w:bottom w:val="nil"/>
                <w:right w:val="nil"/>
                <w:between w:val="nil"/>
              </w:pBdr>
              <w:rPr>
                <w:rFonts w:ascii="Calibri" w:eastAsia="Calibri" w:hAnsi="Calibri" w:cs="Calibri"/>
                <w:sz w:val="22"/>
                <w:szCs w:val="22"/>
              </w:rPr>
            </w:pPr>
          </w:p>
        </w:tc>
        <w:tc>
          <w:tcPr>
            <w:tcW w:w="7724" w:type="dxa"/>
          </w:tcPr>
          <w:p w:rsidR="00E93780" w:rsidRPr="00E93780" w:rsidRDefault="007E0475">
            <w:pPr>
              <w:rPr>
                <w:rFonts w:ascii="Calibri" w:eastAsia="Calibri" w:hAnsi="Calibri" w:cs="Calibri"/>
              </w:rPr>
            </w:pPr>
            <w:r>
              <w:rPr>
                <w:rFonts w:ascii="Calibri" w:eastAsia="Calibri" w:hAnsi="Calibri" w:cs="Calibri"/>
              </w:rPr>
              <w:t xml:space="preserve">Standard 4 </w:t>
            </w:r>
            <w:r w:rsidRPr="00E93780">
              <w:rPr>
                <w:rFonts w:ascii="Calibri" w:eastAsia="Calibri" w:hAnsi="Calibri" w:cs="Calibri"/>
              </w:rPr>
              <w:t>—</w:t>
            </w:r>
            <w:r>
              <w:rPr>
                <w:rFonts w:ascii="Calibri" w:eastAsia="Calibri" w:hAnsi="Calibri" w:cs="Calibri"/>
              </w:rPr>
              <w:t>F</w:t>
            </w:r>
            <w:r w:rsidR="00E93780">
              <w:rPr>
                <w:rFonts w:ascii="Calibri" w:eastAsia="Calibri" w:hAnsi="Calibri" w:cs="Calibri"/>
              </w:rPr>
              <w:t>inances</w:t>
            </w:r>
            <w:r>
              <w:rPr>
                <w:rFonts w:ascii="Calibri" w:eastAsia="Calibri" w:hAnsi="Calibri" w:cs="Calibri"/>
              </w:rPr>
              <w:t>*</w:t>
            </w:r>
          </w:p>
        </w:tc>
      </w:tr>
      <w:tr w:rsidR="00E93780">
        <w:trPr>
          <w:trHeight w:val="220"/>
        </w:trPr>
        <w:tc>
          <w:tcPr>
            <w:tcW w:w="2346" w:type="dxa"/>
            <w:vMerge/>
          </w:tcPr>
          <w:p w:rsidR="00E93780" w:rsidRDefault="00E93780">
            <w:pPr>
              <w:widowControl w:val="0"/>
              <w:pBdr>
                <w:top w:val="nil"/>
                <w:left w:val="nil"/>
                <w:bottom w:val="nil"/>
                <w:right w:val="nil"/>
                <w:between w:val="nil"/>
              </w:pBdr>
              <w:rPr>
                <w:rFonts w:ascii="Calibri" w:eastAsia="Calibri" w:hAnsi="Calibri" w:cs="Calibri"/>
                <w:sz w:val="22"/>
                <w:szCs w:val="22"/>
              </w:rPr>
            </w:pPr>
          </w:p>
        </w:tc>
        <w:tc>
          <w:tcPr>
            <w:tcW w:w="7724" w:type="dxa"/>
          </w:tcPr>
          <w:p w:rsidR="00E93780" w:rsidRPr="00E93780" w:rsidRDefault="007E0475">
            <w:pPr>
              <w:rPr>
                <w:rFonts w:ascii="Calibri" w:eastAsia="Calibri" w:hAnsi="Calibri" w:cs="Calibri"/>
              </w:rPr>
            </w:pPr>
            <w:r>
              <w:rPr>
                <w:rFonts w:ascii="Calibri" w:eastAsia="Calibri" w:hAnsi="Calibri" w:cs="Calibri"/>
              </w:rPr>
              <w:t>Standard 5</w:t>
            </w:r>
            <w:r w:rsidRPr="00E93780">
              <w:rPr>
                <w:rFonts w:ascii="Calibri" w:eastAsia="Calibri" w:hAnsi="Calibri" w:cs="Calibri"/>
              </w:rPr>
              <w:t>—</w:t>
            </w:r>
            <w:r w:rsidR="00E93780">
              <w:rPr>
                <w:rFonts w:ascii="Calibri" w:eastAsia="Calibri" w:hAnsi="Calibri" w:cs="Calibri"/>
              </w:rPr>
              <w:t>Facilities</w:t>
            </w:r>
            <w:r>
              <w:rPr>
                <w:rFonts w:ascii="Calibri" w:eastAsia="Calibri" w:hAnsi="Calibri" w:cs="Calibri"/>
              </w:rPr>
              <w:t>*</w:t>
            </w:r>
          </w:p>
        </w:tc>
      </w:tr>
      <w:tr w:rsidR="00E93780">
        <w:trPr>
          <w:trHeight w:val="220"/>
        </w:trPr>
        <w:tc>
          <w:tcPr>
            <w:tcW w:w="2346" w:type="dxa"/>
            <w:vMerge/>
          </w:tcPr>
          <w:p w:rsidR="00E93780" w:rsidRDefault="00E93780">
            <w:pPr>
              <w:widowControl w:val="0"/>
              <w:pBdr>
                <w:top w:val="nil"/>
                <w:left w:val="nil"/>
                <w:bottom w:val="nil"/>
                <w:right w:val="nil"/>
                <w:between w:val="nil"/>
              </w:pBdr>
              <w:rPr>
                <w:rFonts w:ascii="Calibri" w:eastAsia="Calibri" w:hAnsi="Calibri" w:cs="Calibri"/>
                <w:sz w:val="22"/>
                <w:szCs w:val="22"/>
              </w:rPr>
            </w:pPr>
          </w:p>
        </w:tc>
        <w:tc>
          <w:tcPr>
            <w:tcW w:w="7724" w:type="dxa"/>
          </w:tcPr>
          <w:p w:rsidR="00E93780" w:rsidRPr="00E93780" w:rsidRDefault="00E93780">
            <w:pPr>
              <w:rPr>
                <w:rFonts w:ascii="Calibri" w:eastAsia="Calibri" w:hAnsi="Calibri" w:cs="Calibri"/>
              </w:rPr>
            </w:pPr>
            <w:r>
              <w:rPr>
                <w:rFonts w:ascii="Calibri" w:eastAsia="Calibri" w:hAnsi="Calibri" w:cs="Calibri"/>
              </w:rPr>
              <w:t>Accreditation Recommendation &amp; Conclusion</w:t>
            </w:r>
          </w:p>
        </w:tc>
      </w:tr>
      <w:tr w:rsidR="00E93780">
        <w:trPr>
          <w:trHeight w:val="220"/>
        </w:trPr>
        <w:tc>
          <w:tcPr>
            <w:tcW w:w="2346" w:type="dxa"/>
            <w:vMerge/>
          </w:tcPr>
          <w:p w:rsidR="00E93780" w:rsidRDefault="00E93780">
            <w:pPr>
              <w:widowControl w:val="0"/>
              <w:pBdr>
                <w:top w:val="nil"/>
                <w:left w:val="nil"/>
                <w:bottom w:val="nil"/>
                <w:right w:val="nil"/>
                <w:between w:val="nil"/>
              </w:pBdr>
              <w:rPr>
                <w:rFonts w:ascii="Calibri" w:eastAsia="Calibri" w:hAnsi="Calibri" w:cs="Calibri"/>
                <w:sz w:val="22"/>
                <w:szCs w:val="22"/>
              </w:rPr>
            </w:pPr>
          </w:p>
        </w:tc>
        <w:tc>
          <w:tcPr>
            <w:tcW w:w="7724" w:type="dxa"/>
          </w:tcPr>
          <w:p w:rsidR="00E93780" w:rsidRPr="00E93780" w:rsidRDefault="00E93780">
            <w:pPr>
              <w:rPr>
                <w:rFonts w:ascii="Calibri" w:eastAsia="Calibri" w:hAnsi="Calibri" w:cs="Calibri"/>
              </w:rPr>
            </w:pPr>
            <w:r>
              <w:rPr>
                <w:rFonts w:ascii="Calibri" w:eastAsia="Calibri" w:hAnsi="Calibri" w:cs="Calibri"/>
              </w:rPr>
              <w:t>Oral Report</w:t>
            </w:r>
          </w:p>
        </w:tc>
      </w:tr>
      <w:tr w:rsidR="00B13E83">
        <w:trPr>
          <w:trHeight w:val="220"/>
        </w:trPr>
        <w:tc>
          <w:tcPr>
            <w:tcW w:w="2346" w:type="dxa"/>
            <w:vMerge w:val="restart"/>
          </w:tcPr>
          <w:p w:rsidR="00B13E83" w:rsidRDefault="00E93780">
            <w:pPr>
              <w:rPr>
                <w:rFonts w:ascii="Calibri" w:eastAsia="Calibri" w:hAnsi="Calibri" w:cs="Calibri"/>
                <w:sz w:val="22"/>
                <w:szCs w:val="22"/>
              </w:rPr>
            </w:pPr>
            <w:r w:rsidRPr="00E93780">
              <w:rPr>
                <w:rFonts w:ascii="Calibri" w:eastAsia="Calibri" w:hAnsi="Calibri" w:cs="Calibri"/>
                <w:color w:val="8F1936"/>
                <w:sz w:val="28"/>
                <w:szCs w:val="28"/>
              </w:rPr>
              <w:t>Team Member #1</w:t>
            </w:r>
          </w:p>
        </w:tc>
        <w:tc>
          <w:tcPr>
            <w:tcW w:w="7724" w:type="dxa"/>
          </w:tcPr>
          <w:p w:rsidR="00B13E83" w:rsidRDefault="00E93780" w:rsidP="00E93780">
            <w:pPr>
              <w:rPr>
                <w:rFonts w:ascii="Calibri" w:eastAsia="Calibri" w:hAnsi="Calibri" w:cs="Calibri"/>
              </w:rPr>
            </w:pPr>
            <w:r w:rsidRPr="00E93780">
              <w:rPr>
                <w:rFonts w:ascii="Calibri" w:eastAsia="Calibri" w:hAnsi="Calibri" w:cs="Calibri"/>
              </w:rPr>
              <w:t>Standard 10—Student Services</w:t>
            </w:r>
          </w:p>
        </w:tc>
      </w:tr>
      <w:tr w:rsidR="00B13E83">
        <w:trPr>
          <w:trHeight w:val="220"/>
        </w:trPr>
        <w:tc>
          <w:tcPr>
            <w:tcW w:w="2346" w:type="dxa"/>
            <w:vMerge/>
          </w:tcPr>
          <w:p w:rsidR="00B13E83" w:rsidRDefault="00B13E83">
            <w:pPr>
              <w:widowControl w:val="0"/>
              <w:pBdr>
                <w:top w:val="nil"/>
                <w:left w:val="nil"/>
                <w:bottom w:val="nil"/>
                <w:right w:val="nil"/>
                <w:between w:val="nil"/>
              </w:pBdr>
              <w:rPr>
                <w:rFonts w:ascii="Calibri" w:eastAsia="Calibri" w:hAnsi="Calibri" w:cs="Calibri"/>
                <w:sz w:val="22"/>
                <w:szCs w:val="22"/>
              </w:rPr>
            </w:pPr>
          </w:p>
        </w:tc>
        <w:tc>
          <w:tcPr>
            <w:tcW w:w="7724" w:type="dxa"/>
          </w:tcPr>
          <w:p w:rsidR="00B13E83" w:rsidRDefault="00E93780" w:rsidP="00E93780">
            <w:pPr>
              <w:rPr>
                <w:rFonts w:ascii="Calibri" w:eastAsia="Calibri" w:hAnsi="Calibri" w:cs="Calibri"/>
              </w:rPr>
            </w:pPr>
            <w:r w:rsidRPr="00E93780">
              <w:rPr>
                <w:rFonts w:ascii="Calibri" w:eastAsia="Calibri" w:hAnsi="Calibri" w:cs="Calibri"/>
              </w:rPr>
              <w:t>Standard 11—Student Life and Activities</w:t>
            </w:r>
          </w:p>
        </w:tc>
      </w:tr>
      <w:tr w:rsidR="00B13E83">
        <w:trPr>
          <w:trHeight w:val="220"/>
        </w:trPr>
        <w:tc>
          <w:tcPr>
            <w:tcW w:w="2346" w:type="dxa"/>
            <w:vMerge/>
          </w:tcPr>
          <w:p w:rsidR="00B13E83" w:rsidRDefault="00B13E83">
            <w:pPr>
              <w:widowControl w:val="0"/>
              <w:pBdr>
                <w:top w:val="nil"/>
                <w:left w:val="nil"/>
                <w:bottom w:val="nil"/>
                <w:right w:val="nil"/>
                <w:between w:val="nil"/>
              </w:pBdr>
              <w:rPr>
                <w:rFonts w:ascii="Calibri" w:eastAsia="Calibri" w:hAnsi="Calibri" w:cs="Calibri"/>
                <w:sz w:val="22"/>
                <w:szCs w:val="22"/>
              </w:rPr>
            </w:pPr>
          </w:p>
        </w:tc>
        <w:tc>
          <w:tcPr>
            <w:tcW w:w="7724" w:type="dxa"/>
          </w:tcPr>
          <w:p w:rsidR="00B13E83" w:rsidRPr="00E93780" w:rsidRDefault="00E93780">
            <w:pPr>
              <w:rPr>
                <w:rFonts w:ascii="Calibri" w:eastAsia="Calibri" w:hAnsi="Calibri" w:cs="Calibri"/>
                <w:lang/>
              </w:rPr>
            </w:pPr>
            <w:r w:rsidRPr="00E93780">
              <w:rPr>
                <w:rFonts w:ascii="Calibri" w:eastAsia="Calibri" w:hAnsi="Calibri" w:cs="Calibri"/>
                <w:lang/>
              </w:rPr>
              <w:t>Standard 9—Assessment of Student Learning</w:t>
            </w:r>
          </w:p>
        </w:tc>
      </w:tr>
      <w:tr w:rsidR="00B13E83">
        <w:trPr>
          <w:trHeight w:val="220"/>
        </w:trPr>
        <w:tc>
          <w:tcPr>
            <w:tcW w:w="2346" w:type="dxa"/>
            <w:vMerge/>
          </w:tcPr>
          <w:p w:rsidR="00B13E83" w:rsidRDefault="00B13E83">
            <w:pPr>
              <w:widowControl w:val="0"/>
              <w:pBdr>
                <w:top w:val="nil"/>
                <w:left w:val="nil"/>
                <w:bottom w:val="nil"/>
                <w:right w:val="nil"/>
                <w:between w:val="nil"/>
              </w:pBdr>
              <w:rPr>
                <w:rFonts w:ascii="Calibri" w:eastAsia="Calibri" w:hAnsi="Calibri" w:cs="Calibri"/>
                <w:sz w:val="22"/>
                <w:szCs w:val="22"/>
              </w:rPr>
            </w:pPr>
          </w:p>
        </w:tc>
        <w:tc>
          <w:tcPr>
            <w:tcW w:w="7724" w:type="dxa"/>
          </w:tcPr>
          <w:p w:rsidR="00B13E83" w:rsidRDefault="00E93780">
            <w:pPr>
              <w:rPr>
                <w:rFonts w:ascii="Calibri" w:eastAsia="Calibri" w:hAnsi="Calibri" w:cs="Calibri"/>
              </w:rPr>
            </w:pPr>
            <w:r w:rsidRPr="00E93780">
              <w:rPr>
                <w:rFonts w:ascii="Calibri" w:eastAsia="Calibri" w:hAnsi="Calibri" w:cs="Calibri"/>
                <w:i/>
                <w:lang/>
              </w:rPr>
              <w:t>Objective #1 – Student Performance (and any related curricular areas)</w:t>
            </w:r>
          </w:p>
        </w:tc>
      </w:tr>
      <w:tr w:rsidR="00B13E83">
        <w:trPr>
          <w:trHeight w:val="220"/>
        </w:trPr>
        <w:tc>
          <w:tcPr>
            <w:tcW w:w="2346" w:type="dxa"/>
            <w:vMerge w:val="restart"/>
          </w:tcPr>
          <w:p w:rsidR="00B13E83" w:rsidRDefault="00E93780">
            <w:pPr>
              <w:rPr>
                <w:rFonts w:ascii="Calibri" w:eastAsia="Calibri" w:hAnsi="Calibri" w:cs="Calibri"/>
                <w:sz w:val="22"/>
                <w:szCs w:val="22"/>
              </w:rPr>
            </w:pPr>
            <w:r w:rsidRPr="00E93780">
              <w:rPr>
                <w:rFonts w:ascii="Calibri" w:eastAsia="Calibri" w:hAnsi="Calibri" w:cs="Calibri"/>
                <w:color w:val="8F1936"/>
                <w:sz w:val="28"/>
                <w:szCs w:val="28"/>
              </w:rPr>
              <w:t>Team Member #2</w:t>
            </w:r>
          </w:p>
        </w:tc>
        <w:tc>
          <w:tcPr>
            <w:tcW w:w="7724" w:type="dxa"/>
          </w:tcPr>
          <w:p w:rsidR="00B13E83" w:rsidRPr="002404DC" w:rsidRDefault="002404DC" w:rsidP="00E93780">
            <w:pPr>
              <w:rPr>
                <w:rFonts w:ascii="Calibri" w:eastAsia="Calibri" w:hAnsi="Calibri" w:cs="Calibri"/>
                <w:lang/>
              </w:rPr>
            </w:pPr>
            <w:r w:rsidRPr="002404DC">
              <w:rPr>
                <w:rFonts w:ascii="Calibri" w:eastAsia="Calibri" w:hAnsi="Calibri" w:cs="Calibri"/>
                <w:lang/>
              </w:rPr>
              <w:t>Standard 2—Governance and Leadership</w:t>
            </w:r>
          </w:p>
        </w:tc>
      </w:tr>
      <w:tr w:rsidR="00B13E83">
        <w:trPr>
          <w:trHeight w:val="220"/>
        </w:trPr>
        <w:tc>
          <w:tcPr>
            <w:tcW w:w="2346" w:type="dxa"/>
            <w:vMerge/>
          </w:tcPr>
          <w:p w:rsidR="00B13E83" w:rsidRDefault="00B13E83">
            <w:pPr>
              <w:rPr>
                <w:rFonts w:ascii="Calibri" w:eastAsia="Calibri" w:hAnsi="Calibri" w:cs="Calibri"/>
                <w:sz w:val="22"/>
                <w:szCs w:val="22"/>
              </w:rPr>
            </w:pPr>
          </w:p>
        </w:tc>
        <w:tc>
          <w:tcPr>
            <w:tcW w:w="7724" w:type="dxa"/>
          </w:tcPr>
          <w:p w:rsidR="00B13E83" w:rsidRDefault="002404DC" w:rsidP="00E93780">
            <w:pPr>
              <w:rPr>
                <w:rFonts w:ascii="Calibri" w:eastAsia="Calibri" w:hAnsi="Calibri" w:cs="Calibri"/>
              </w:rPr>
            </w:pPr>
            <w:r w:rsidRPr="002404DC">
              <w:rPr>
                <w:rFonts w:ascii="Calibri" w:eastAsia="Calibri" w:hAnsi="Calibri" w:cs="Calibri"/>
              </w:rPr>
              <w:t>Standard 3—School Improvement Planning</w:t>
            </w:r>
          </w:p>
        </w:tc>
      </w:tr>
      <w:tr w:rsidR="00B13E83">
        <w:trPr>
          <w:trHeight w:val="220"/>
        </w:trPr>
        <w:tc>
          <w:tcPr>
            <w:tcW w:w="2346" w:type="dxa"/>
            <w:vMerge/>
          </w:tcPr>
          <w:p w:rsidR="00B13E83" w:rsidRDefault="00B13E83">
            <w:pPr>
              <w:widowControl w:val="0"/>
              <w:pBdr>
                <w:top w:val="nil"/>
                <w:left w:val="nil"/>
                <w:bottom w:val="nil"/>
                <w:right w:val="nil"/>
                <w:between w:val="nil"/>
              </w:pBdr>
              <w:rPr>
                <w:rFonts w:ascii="Calibri" w:eastAsia="Calibri" w:hAnsi="Calibri" w:cs="Calibri"/>
                <w:sz w:val="22"/>
                <w:szCs w:val="22"/>
              </w:rPr>
            </w:pPr>
          </w:p>
        </w:tc>
        <w:tc>
          <w:tcPr>
            <w:tcW w:w="7724" w:type="dxa"/>
          </w:tcPr>
          <w:p w:rsidR="00B13E83" w:rsidRPr="002404DC" w:rsidRDefault="002404DC">
            <w:pPr>
              <w:rPr>
                <w:rFonts w:ascii="Calibri" w:eastAsia="Calibri" w:hAnsi="Calibri" w:cs="Calibri"/>
                <w:lang/>
              </w:rPr>
            </w:pPr>
            <w:r w:rsidRPr="002404DC">
              <w:rPr>
                <w:rFonts w:ascii="Calibri" w:eastAsia="Calibri" w:hAnsi="Calibri" w:cs="Calibri"/>
                <w:lang/>
              </w:rPr>
              <w:t>Standard 6—School Organization and Staff</w:t>
            </w:r>
          </w:p>
        </w:tc>
      </w:tr>
      <w:tr w:rsidR="00B13E83">
        <w:trPr>
          <w:trHeight w:val="220"/>
        </w:trPr>
        <w:tc>
          <w:tcPr>
            <w:tcW w:w="2346" w:type="dxa"/>
            <w:vMerge/>
          </w:tcPr>
          <w:p w:rsidR="00B13E83" w:rsidRDefault="00B13E83">
            <w:pPr>
              <w:widowControl w:val="0"/>
              <w:pBdr>
                <w:top w:val="nil"/>
                <w:left w:val="nil"/>
                <w:bottom w:val="nil"/>
                <w:right w:val="nil"/>
                <w:between w:val="nil"/>
              </w:pBdr>
              <w:rPr>
                <w:rFonts w:ascii="Calibri" w:eastAsia="Calibri" w:hAnsi="Calibri" w:cs="Calibri"/>
                <w:sz w:val="22"/>
                <w:szCs w:val="22"/>
              </w:rPr>
            </w:pPr>
          </w:p>
        </w:tc>
        <w:tc>
          <w:tcPr>
            <w:tcW w:w="7724" w:type="dxa"/>
          </w:tcPr>
          <w:p w:rsidR="00B13E83" w:rsidRDefault="002404DC" w:rsidP="002404DC">
            <w:pPr>
              <w:tabs>
                <w:tab w:val="left" w:pos="1440"/>
              </w:tabs>
              <w:rPr>
                <w:rFonts w:ascii="Calibri" w:eastAsia="Calibri" w:hAnsi="Calibri" w:cs="Calibri"/>
              </w:rPr>
            </w:pPr>
            <w:r w:rsidRPr="002404DC">
              <w:rPr>
                <w:rFonts w:ascii="Calibri" w:eastAsia="Calibri" w:hAnsi="Calibri" w:cs="Calibri"/>
                <w:i/>
                <w:lang/>
              </w:rPr>
              <w:t>Organizational Capacity Objective #1</w:t>
            </w:r>
          </w:p>
        </w:tc>
      </w:tr>
      <w:tr w:rsidR="002404DC">
        <w:trPr>
          <w:trHeight w:val="225"/>
        </w:trPr>
        <w:tc>
          <w:tcPr>
            <w:tcW w:w="2346" w:type="dxa"/>
            <w:vMerge w:val="restart"/>
          </w:tcPr>
          <w:p w:rsidR="002404DC" w:rsidRDefault="002404DC">
            <w:pPr>
              <w:rPr>
                <w:rFonts w:ascii="Calibri" w:eastAsia="Calibri" w:hAnsi="Calibri" w:cs="Calibri"/>
                <w:color w:val="8F1936"/>
                <w:sz w:val="28"/>
                <w:szCs w:val="28"/>
              </w:rPr>
            </w:pPr>
            <w:r>
              <w:rPr>
                <w:rFonts w:ascii="Calibri" w:eastAsia="Calibri" w:hAnsi="Calibri" w:cs="Calibri"/>
                <w:color w:val="8F1936"/>
                <w:sz w:val="28"/>
                <w:szCs w:val="28"/>
              </w:rPr>
              <w:t>Team Member #3</w:t>
            </w:r>
          </w:p>
        </w:tc>
        <w:tc>
          <w:tcPr>
            <w:tcW w:w="7724" w:type="dxa"/>
          </w:tcPr>
          <w:p w:rsidR="002404DC" w:rsidRDefault="002404DC" w:rsidP="002404DC">
            <w:pPr>
              <w:rPr>
                <w:rFonts w:ascii="Calibri" w:eastAsia="Calibri" w:hAnsi="Calibri" w:cs="Calibri"/>
              </w:rPr>
            </w:pPr>
            <w:r>
              <w:rPr>
                <w:rFonts w:ascii="Calibri" w:eastAsia="Calibri" w:hAnsi="Calibri" w:cs="Calibri"/>
              </w:rPr>
              <w:t>Standard 7- Health and Safety</w:t>
            </w:r>
          </w:p>
        </w:tc>
      </w:tr>
      <w:tr w:rsidR="002404DC">
        <w:trPr>
          <w:trHeight w:val="225"/>
        </w:trPr>
        <w:tc>
          <w:tcPr>
            <w:tcW w:w="2346" w:type="dxa"/>
            <w:vMerge/>
          </w:tcPr>
          <w:p w:rsidR="002404DC" w:rsidRDefault="002404DC">
            <w:pPr>
              <w:widowControl w:val="0"/>
              <w:pBdr>
                <w:top w:val="nil"/>
                <w:left w:val="nil"/>
                <w:bottom w:val="nil"/>
                <w:right w:val="nil"/>
                <w:between w:val="nil"/>
              </w:pBdr>
              <w:spacing w:line="276" w:lineRule="auto"/>
              <w:rPr>
                <w:rFonts w:ascii="Calibri" w:eastAsia="Calibri" w:hAnsi="Calibri" w:cs="Calibri"/>
                <w:sz w:val="22"/>
                <w:szCs w:val="22"/>
              </w:rPr>
            </w:pPr>
          </w:p>
        </w:tc>
        <w:tc>
          <w:tcPr>
            <w:tcW w:w="7724" w:type="dxa"/>
          </w:tcPr>
          <w:p w:rsidR="002404DC" w:rsidRDefault="002404DC">
            <w:pPr>
              <w:rPr>
                <w:rFonts w:ascii="Calibri" w:eastAsia="Calibri" w:hAnsi="Calibri" w:cs="Calibri"/>
              </w:rPr>
            </w:pPr>
            <w:r w:rsidRPr="002404DC">
              <w:rPr>
                <w:rFonts w:ascii="Calibri" w:eastAsia="Calibri" w:hAnsi="Calibri" w:cs="Calibri"/>
              </w:rPr>
              <w:t>Standard 8—Educational Program</w:t>
            </w:r>
          </w:p>
        </w:tc>
      </w:tr>
      <w:tr w:rsidR="002404DC">
        <w:trPr>
          <w:trHeight w:val="93"/>
        </w:trPr>
        <w:tc>
          <w:tcPr>
            <w:tcW w:w="2346" w:type="dxa"/>
            <w:vMerge/>
          </w:tcPr>
          <w:p w:rsidR="002404DC" w:rsidRDefault="002404DC">
            <w:pPr>
              <w:widowControl w:val="0"/>
              <w:pBdr>
                <w:top w:val="nil"/>
                <w:left w:val="nil"/>
                <w:bottom w:val="nil"/>
                <w:right w:val="nil"/>
                <w:between w:val="nil"/>
              </w:pBdr>
              <w:spacing w:line="276" w:lineRule="auto"/>
              <w:rPr>
                <w:rFonts w:ascii="Calibri" w:eastAsia="Calibri" w:hAnsi="Calibri" w:cs="Calibri"/>
                <w:sz w:val="22"/>
                <w:szCs w:val="22"/>
              </w:rPr>
            </w:pPr>
          </w:p>
        </w:tc>
        <w:tc>
          <w:tcPr>
            <w:tcW w:w="7724" w:type="dxa"/>
          </w:tcPr>
          <w:p w:rsidR="002404DC" w:rsidRDefault="002404DC">
            <w:pPr>
              <w:rPr>
                <w:rFonts w:ascii="Calibri" w:eastAsia="Calibri" w:hAnsi="Calibri" w:cs="Calibri"/>
              </w:rPr>
            </w:pPr>
            <w:r w:rsidRPr="002404DC">
              <w:rPr>
                <w:rFonts w:ascii="Calibri" w:eastAsia="Calibri" w:hAnsi="Calibri" w:cs="Calibri"/>
                <w:lang/>
              </w:rPr>
              <w:t>Standard 12—Information Resources</w:t>
            </w:r>
          </w:p>
        </w:tc>
      </w:tr>
      <w:tr w:rsidR="002404DC">
        <w:trPr>
          <w:trHeight w:val="93"/>
        </w:trPr>
        <w:tc>
          <w:tcPr>
            <w:tcW w:w="2346" w:type="dxa"/>
            <w:vMerge/>
          </w:tcPr>
          <w:p w:rsidR="002404DC" w:rsidRDefault="002404DC">
            <w:pPr>
              <w:widowControl w:val="0"/>
              <w:pBdr>
                <w:top w:val="nil"/>
                <w:left w:val="nil"/>
                <w:bottom w:val="nil"/>
                <w:right w:val="nil"/>
                <w:between w:val="nil"/>
              </w:pBdr>
              <w:spacing w:line="276" w:lineRule="auto"/>
              <w:rPr>
                <w:rFonts w:ascii="Calibri" w:eastAsia="Calibri" w:hAnsi="Calibri" w:cs="Calibri"/>
                <w:sz w:val="22"/>
                <w:szCs w:val="22"/>
              </w:rPr>
            </w:pPr>
          </w:p>
        </w:tc>
        <w:tc>
          <w:tcPr>
            <w:tcW w:w="7724" w:type="dxa"/>
          </w:tcPr>
          <w:p w:rsidR="002404DC" w:rsidRDefault="002404DC">
            <w:pPr>
              <w:rPr>
                <w:rFonts w:ascii="Calibri" w:eastAsia="Calibri" w:hAnsi="Calibri" w:cs="Calibri"/>
              </w:rPr>
            </w:pPr>
            <w:r w:rsidRPr="002404DC">
              <w:rPr>
                <w:rFonts w:ascii="Calibri" w:eastAsia="Calibri" w:hAnsi="Calibri" w:cs="Calibri"/>
                <w:i/>
                <w:lang/>
              </w:rPr>
              <w:t>Objective #2 – Student Performance (and any related curricular areas)</w:t>
            </w:r>
          </w:p>
        </w:tc>
      </w:tr>
      <w:tr w:rsidR="002404DC">
        <w:trPr>
          <w:trHeight w:val="93"/>
        </w:trPr>
        <w:tc>
          <w:tcPr>
            <w:tcW w:w="2346" w:type="dxa"/>
            <w:vMerge/>
          </w:tcPr>
          <w:p w:rsidR="002404DC" w:rsidRDefault="002404DC">
            <w:pPr>
              <w:widowControl w:val="0"/>
              <w:pBdr>
                <w:top w:val="nil"/>
                <w:left w:val="nil"/>
                <w:bottom w:val="nil"/>
                <w:right w:val="nil"/>
                <w:between w:val="nil"/>
              </w:pBdr>
              <w:spacing w:line="276" w:lineRule="auto"/>
              <w:rPr>
                <w:rFonts w:ascii="Calibri" w:eastAsia="Calibri" w:hAnsi="Calibri" w:cs="Calibri"/>
                <w:sz w:val="22"/>
                <w:szCs w:val="22"/>
              </w:rPr>
            </w:pPr>
          </w:p>
        </w:tc>
        <w:tc>
          <w:tcPr>
            <w:tcW w:w="7724" w:type="dxa"/>
          </w:tcPr>
          <w:p w:rsidR="002404DC" w:rsidRDefault="002404DC" w:rsidP="002404DC">
            <w:pPr>
              <w:rPr>
                <w:rFonts w:ascii="Calibri" w:eastAsia="Calibri" w:hAnsi="Calibri" w:cs="Calibri"/>
              </w:rPr>
            </w:pPr>
            <w:r w:rsidRPr="002404DC">
              <w:rPr>
                <w:rFonts w:ascii="Calibri" w:eastAsia="Calibri" w:hAnsi="Calibri" w:cs="Calibri"/>
                <w:i/>
                <w:lang/>
              </w:rPr>
              <w:t>Objective #3 – Student Performance (and any related curricular areas)</w:t>
            </w:r>
          </w:p>
        </w:tc>
      </w:tr>
    </w:tbl>
    <w:p w:rsidR="00B13E83" w:rsidRDefault="00B13E83">
      <w:pPr>
        <w:rPr>
          <w:rFonts w:ascii="Calibri" w:eastAsia="Calibri" w:hAnsi="Calibri" w:cs="Calibri"/>
        </w:rPr>
      </w:pPr>
    </w:p>
    <w:p w:rsidR="00B13E83" w:rsidRDefault="002404DC">
      <w:pPr>
        <w:spacing w:line="276" w:lineRule="auto"/>
        <w:rPr>
          <w:rFonts w:ascii="Calibri" w:eastAsia="Calibri" w:hAnsi="Calibri" w:cs="Calibri"/>
        </w:rPr>
      </w:pPr>
      <w:r>
        <w:rPr>
          <w:rFonts w:ascii="Calibri" w:eastAsia="Calibri" w:hAnsi="Calibri" w:cs="Calibri"/>
        </w:rPr>
        <w:t>*These Standards are addressed during the one-day Chair Visit prior to the Team Visit</w:t>
      </w:r>
    </w:p>
    <w:sectPr w:rsidR="00B13E83" w:rsidSect="00A84BC0">
      <w:pgSz w:w="12240" w:h="15840"/>
      <w:pgMar w:top="1080" w:right="1080" w:bottom="1080" w:left="1080" w:gutter="0"/>
      <w:pgNumType w:start="1"/>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568AF"/>
    <w:multiLevelType w:val="multilevel"/>
    <w:tmpl w:val="9B9ACF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E3706F5"/>
    <w:multiLevelType w:val="multilevel"/>
    <w:tmpl w:val="26E0D2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B13E83"/>
    <w:rsid w:val="002404DC"/>
    <w:rsid w:val="007E0475"/>
    <w:rsid w:val="00A84BC0"/>
    <w:rsid w:val="00B13E83"/>
    <w:rsid w:val="00E93780"/>
  </w:rsids>
  <m:mathPr>
    <m:mathFont m:val="Abadi MT Condensed Extra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BC0"/>
  </w:style>
  <w:style w:type="paragraph" w:styleId="Heading1">
    <w:name w:val="heading 1"/>
    <w:basedOn w:val="Normal"/>
    <w:next w:val="Normal"/>
    <w:qFormat/>
    <w:rsid w:val="00A84BC0"/>
    <w:pPr>
      <w:keepNext/>
      <w:jc w:val="center"/>
      <w:outlineLvl w:val="0"/>
    </w:pPr>
    <w:rPr>
      <w:b/>
      <w:sz w:val="28"/>
    </w:rPr>
  </w:style>
  <w:style w:type="paragraph" w:styleId="Heading2">
    <w:name w:val="heading 2"/>
    <w:basedOn w:val="Normal"/>
    <w:next w:val="Normal"/>
    <w:qFormat/>
    <w:rsid w:val="00A84BC0"/>
    <w:pPr>
      <w:keepNext/>
      <w:jc w:val="center"/>
      <w:outlineLvl w:val="1"/>
    </w:pPr>
    <w:rPr>
      <w:b/>
    </w:rPr>
  </w:style>
  <w:style w:type="paragraph" w:styleId="Heading3">
    <w:name w:val="heading 3"/>
    <w:basedOn w:val="Normal"/>
    <w:next w:val="Normal"/>
    <w:rsid w:val="00A84BC0"/>
    <w:pPr>
      <w:keepNext/>
      <w:keepLines/>
      <w:spacing w:before="280" w:after="80"/>
      <w:outlineLvl w:val="2"/>
    </w:pPr>
    <w:rPr>
      <w:b/>
      <w:sz w:val="28"/>
      <w:szCs w:val="28"/>
    </w:rPr>
  </w:style>
  <w:style w:type="paragraph" w:styleId="Heading4">
    <w:name w:val="heading 4"/>
    <w:basedOn w:val="Normal"/>
    <w:next w:val="Normal"/>
    <w:rsid w:val="00A84BC0"/>
    <w:pPr>
      <w:keepNext/>
      <w:keepLines/>
      <w:spacing w:before="240" w:after="40"/>
      <w:outlineLvl w:val="3"/>
    </w:pPr>
    <w:rPr>
      <w:b/>
    </w:rPr>
  </w:style>
  <w:style w:type="paragraph" w:styleId="Heading5">
    <w:name w:val="heading 5"/>
    <w:basedOn w:val="Normal"/>
    <w:next w:val="Normal"/>
    <w:rsid w:val="00A84BC0"/>
    <w:pPr>
      <w:keepNext/>
      <w:keepLines/>
      <w:spacing w:before="220" w:after="40"/>
      <w:outlineLvl w:val="4"/>
    </w:pPr>
    <w:rPr>
      <w:b/>
      <w:sz w:val="22"/>
      <w:szCs w:val="22"/>
    </w:rPr>
  </w:style>
  <w:style w:type="paragraph" w:styleId="Heading6">
    <w:name w:val="heading 6"/>
    <w:basedOn w:val="Normal"/>
    <w:next w:val="Normal"/>
    <w:rsid w:val="00A84BC0"/>
    <w:pPr>
      <w:keepNext/>
      <w:keepLines/>
      <w:spacing w:before="200" w:after="40"/>
      <w:outlineLvl w:val="5"/>
    </w:pPr>
    <w:rPr>
      <w:b/>
      <w:sz w:val="20"/>
      <w:szCs w:val="20"/>
    </w:rPr>
  </w:style>
  <w:style w:type="paragraph" w:styleId="Heading8">
    <w:name w:val="heading 8"/>
    <w:basedOn w:val="Normal"/>
    <w:next w:val="Normal"/>
    <w:qFormat/>
    <w:rsid w:val="00A84BC0"/>
    <w:pPr>
      <w:keepNext/>
      <w:outlineLvl w:val="7"/>
    </w:pPr>
    <w:rPr>
      <w:b/>
      <w:sz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next w:val="Normal"/>
    <w:rsid w:val="00A84BC0"/>
    <w:pPr>
      <w:keepNext/>
      <w:keepLines/>
      <w:spacing w:before="480" w:after="120"/>
    </w:pPr>
    <w:rPr>
      <w:b/>
      <w:sz w:val="72"/>
      <w:szCs w:val="72"/>
    </w:rPr>
  </w:style>
  <w:style w:type="paragraph" w:styleId="BalloonText">
    <w:name w:val="Balloon Text"/>
    <w:basedOn w:val="Normal"/>
    <w:semiHidden/>
    <w:rsid w:val="00BE543F"/>
    <w:rPr>
      <w:rFonts w:ascii="Tahoma" w:hAnsi="Tahoma" w:cs="Tahoma"/>
      <w:sz w:val="16"/>
      <w:szCs w:val="16"/>
    </w:rPr>
  </w:style>
  <w:style w:type="paragraph" w:styleId="Subtitle">
    <w:name w:val="Subtitle"/>
    <w:basedOn w:val="Normal"/>
    <w:next w:val="Normal"/>
    <w:rsid w:val="00A84BC0"/>
    <w:pPr>
      <w:keepNext/>
      <w:keepLines/>
      <w:spacing w:before="360" w:after="80"/>
    </w:pPr>
    <w:rPr>
      <w:rFonts w:ascii="Georgia" w:eastAsia="Georgia" w:hAnsi="Georgia" w:cs="Georgia"/>
      <w:i/>
      <w:color w:val="666666"/>
      <w:sz w:val="48"/>
      <w:szCs w:val="48"/>
    </w:rPr>
  </w:style>
  <w:style w:type="table" w:customStyle="1" w:styleId="a">
    <w:basedOn w:val="TableNormal"/>
    <w:rsid w:val="00A84BC0"/>
    <w:tblPr>
      <w:tblStyleRowBandSize w:val="1"/>
      <w:tblStyleColBandSize w:val="1"/>
      <w:tblInd w:w="0" w:type="dxa"/>
      <w:tblCellMar>
        <w:top w:w="0" w:type="dxa"/>
        <w:left w:w="115" w:type="dxa"/>
        <w:bottom w:w="0" w:type="dxa"/>
        <w:right w:w="115" w:type="dxa"/>
      </w:tblCellMar>
    </w:tblPr>
  </w:style>
  <w:style w:type="paragraph" w:styleId="NormalWeb">
    <w:name w:val="Normal (Web)"/>
    <w:basedOn w:val="Normal"/>
    <w:uiPriority w:val="99"/>
    <w:semiHidden/>
    <w:unhideWhenUsed/>
    <w:rsid w:val="002404D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0675515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Ke3mtNU522guLhVVzjdcyqoj4A==">AMUW2mUsKRHeLWq243FTXK6miAgWQLULYK2n6ZjFfUTiiiYFDGhLsjltsgPJ739u26JYdYK4nNvhYcsLBv/XmOo8u6WyCNf/eUjl2QxMWHwCoV++nkSqr8l9RPOIis3u/V53jpt2hIEs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1370</Characters>
  <Application>Microsoft Macintosh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D. Kastle</dc:creator>
  <cp:lastModifiedBy>David Sisbarro</cp:lastModifiedBy>
  <cp:revision>2</cp:revision>
  <dcterms:created xsi:type="dcterms:W3CDTF">2020-08-17T18:10:00Z</dcterms:created>
  <dcterms:modified xsi:type="dcterms:W3CDTF">2020-08-17T18:10:00Z</dcterms:modified>
</cp:coreProperties>
</file>